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3BEC5" w14:textId="6C6BFE72" w:rsidR="004B2521" w:rsidRDefault="00865EEF" w:rsidP="00865EEF">
      <w:pPr>
        <w:jc w:val="center"/>
        <w:rPr>
          <w:b/>
          <w:bCs/>
          <w:sz w:val="28"/>
          <w:szCs w:val="28"/>
          <w:u w:val="single"/>
        </w:rPr>
      </w:pPr>
      <w:r w:rsidRPr="00865EEF">
        <w:rPr>
          <w:b/>
          <w:bCs/>
          <w:sz w:val="28"/>
          <w:szCs w:val="28"/>
          <w:u w:val="single"/>
        </w:rPr>
        <w:t>Testimony Intro 0431-2024,  Intro 431A and Intro 431-B</w:t>
      </w:r>
    </w:p>
    <w:p w14:paraId="1BA64EBD" w14:textId="2866F7E9" w:rsidR="00865EEF" w:rsidRDefault="00865EEF" w:rsidP="00865EEF">
      <w:pPr>
        <w:jc w:val="center"/>
        <w:rPr>
          <w:b/>
          <w:bCs/>
          <w:sz w:val="28"/>
          <w:szCs w:val="28"/>
          <w:u w:val="single"/>
        </w:rPr>
      </w:pPr>
      <w:r>
        <w:rPr>
          <w:b/>
          <w:bCs/>
          <w:sz w:val="28"/>
          <w:szCs w:val="28"/>
          <w:u w:val="single"/>
        </w:rPr>
        <w:t>August 19, 2026</w:t>
      </w:r>
    </w:p>
    <w:p w14:paraId="50A25B61" w14:textId="18581F0C" w:rsidR="00870C08" w:rsidRDefault="00870C08" w:rsidP="00870C08">
      <w:pPr>
        <w:rPr>
          <w:sz w:val="28"/>
          <w:szCs w:val="28"/>
        </w:rPr>
      </w:pPr>
      <w:r w:rsidRPr="00870C08">
        <w:rPr>
          <w:sz w:val="28"/>
          <w:szCs w:val="28"/>
        </w:rPr>
        <w:t xml:space="preserve">Good </w:t>
      </w:r>
      <w:r w:rsidR="00C467AF">
        <w:rPr>
          <w:sz w:val="28"/>
          <w:szCs w:val="28"/>
        </w:rPr>
        <w:t>A</w:t>
      </w:r>
      <w:r w:rsidRPr="00870C08">
        <w:rPr>
          <w:sz w:val="28"/>
          <w:szCs w:val="28"/>
        </w:rPr>
        <w:t>fternoon C</w:t>
      </w:r>
      <w:r w:rsidR="00E22F06">
        <w:rPr>
          <w:sz w:val="28"/>
          <w:szCs w:val="28"/>
        </w:rPr>
        <w:t>hair</w:t>
      </w:r>
      <w:r w:rsidR="00CE23A9">
        <w:rPr>
          <w:sz w:val="28"/>
          <w:szCs w:val="28"/>
        </w:rPr>
        <w:t xml:space="preserve"> </w:t>
      </w:r>
      <w:r w:rsidR="00AD036B">
        <w:rPr>
          <w:sz w:val="28"/>
          <w:szCs w:val="28"/>
        </w:rPr>
        <w:t>Epstein</w:t>
      </w:r>
      <w:r w:rsidR="00E22F06">
        <w:rPr>
          <w:sz w:val="28"/>
          <w:szCs w:val="28"/>
        </w:rPr>
        <w:t xml:space="preserve"> and Co</w:t>
      </w:r>
      <w:r w:rsidR="00CE23A9">
        <w:rPr>
          <w:sz w:val="28"/>
          <w:szCs w:val="28"/>
        </w:rPr>
        <w:t>uncil Members</w:t>
      </w:r>
      <w:r w:rsidR="00E22F06">
        <w:rPr>
          <w:sz w:val="28"/>
          <w:szCs w:val="28"/>
        </w:rPr>
        <w:t>:</w:t>
      </w:r>
    </w:p>
    <w:p w14:paraId="0B7D35F0" w14:textId="7879CABC" w:rsidR="00E22F06" w:rsidRDefault="00E22F06" w:rsidP="00870C08">
      <w:pPr>
        <w:rPr>
          <w:sz w:val="28"/>
          <w:szCs w:val="28"/>
        </w:rPr>
      </w:pPr>
      <w:r>
        <w:rPr>
          <w:sz w:val="28"/>
          <w:szCs w:val="28"/>
        </w:rPr>
        <w:t>My name is Michele Birnbaum, and I am Co-Chair of CB8 Manhattan’s Vendor Task Force Committee, which I initiated and have Chaired or Co-chaired for the past 20 years.</w:t>
      </w:r>
    </w:p>
    <w:p w14:paraId="694BF98D" w14:textId="424D849B" w:rsidR="00F52E1D" w:rsidRDefault="00F52E1D" w:rsidP="00870C08">
      <w:pPr>
        <w:rPr>
          <w:sz w:val="28"/>
          <w:szCs w:val="28"/>
        </w:rPr>
      </w:pPr>
      <w:r>
        <w:rPr>
          <w:sz w:val="28"/>
          <w:szCs w:val="28"/>
        </w:rPr>
        <w:t xml:space="preserve">It is disturbing to say that, despite our many resolutions and my testimony at City </w:t>
      </w:r>
      <w:r w:rsidR="007845CB">
        <w:rPr>
          <w:sz w:val="28"/>
          <w:szCs w:val="28"/>
        </w:rPr>
        <w:t>C</w:t>
      </w:r>
      <w:r>
        <w:rPr>
          <w:sz w:val="28"/>
          <w:szCs w:val="28"/>
        </w:rPr>
        <w:t>ouncil hearin</w:t>
      </w:r>
      <w:r w:rsidR="00033E4B">
        <w:rPr>
          <w:sz w:val="28"/>
          <w:szCs w:val="28"/>
        </w:rPr>
        <w:t>gs</w:t>
      </w:r>
      <w:r>
        <w:rPr>
          <w:sz w:val="28"/>
          <w:szCs w:val="28"/>
        </w:rPr>
        <w:t xml:space="preserve"> over these many years, </w:t>
      </w:r>
      <w:r w:rsidR="000061A9">
        <w:rPr>
          <w:sz w:val="28"/>
          <w:szCs w:val="28"/>
        </w:rPr>
        <w:t xml:space="preserve">very little has been achieved in terms of </w:t>
      </w:r>
      <w:r w:rsidR="00033E4B">
        <w:rPr>
          <w:sz w:val="28"/>
          <w:szCs w:val="28"/>
        </w:rPr>
        <w:t>important</w:t>
      </w:r>
      <w:r w:rsidR="0091562E">
        <w:rPr>
          <w:sz w:val="28"/>
          <w:szCs w:val="28"/>
        </w:rPr>
        <w:t xml:space="preserve"> changes to </w:t>
      </w:r>
      <w:r w:rsidR="000061A9">
        <w:rPr>
          <w:sz w:val="28"/>
          <w:szCs w:val="28"/>
        </w:rPr>
        <w:t>vendor law and compliance, and if anything, much ground has been lost.</w:t>
      </w:r>
    </w:p>
    <w:p w14:paraId="6079946E" w14:textId="55063B91" w:rsidR="007E59C5" w:rsidRDefault="007E59C5" w:rsidP="00870C08">
      <w:pPr>
        <w:rPr>
          <w:sz w:val="28"/>
          <w:szCs w:val="28"/>
        </w:rPr>
      </w:pPr>
      <w:r>
        <w:rPr>
          <w:sz w:val="28"/>
          <w:szCs w:val="28"/>
        </w:rPr>
        <w:t xml:space="preserve">The numbers of street vendors, in all categories, has increased </w:t>
      </w:r>
      <w:r w:rsidR="00016841">
        <w:rPr>
          <w:sz w:val="28"/>
          <w:szCs w:val="28"/>
        </w:rPr>
        <w:t xml:space="preserve">with little regard </w:t>
      </w:r>
      <w:r w:rsidR="00033E4B">
        <w:rPr>
          <w:sz w:val="28"/>
          <w:szCs w:val="28"/>
        </w:rPr>
        <w:t>for</w:t>
      </w:r>
      <w:r w:rsidR="00016841">
        <w:rPr>
          <w:sz w:val="28"/>
          <w:szCs w:val="28"/>
        </w:rPr>
        <w:t xml:space="preserve"> the negative influences on the </w:t>
      </w:r>
      <w:r w:rsidR="00F465E3">
        <w:rPr>
          <w:sz w:val="28"/>
          <w:szCs w:val="28"/>
        </w:rPr>
        <w:t>business and residential communities that they impact.</w:t>
      </w:r>
    </w:p>
    <w:p w14:paraId="7F40BE00" w14:textId="4E9ADF72" w:rsidR="001C4170" w:rsidRDefault="001C4170" w:rsidP="00870C08">
      <w:pPr>
        <w:rPr>
          <w:sz w:val="28"/>
          <w:szCs w:val="28"/>
        </w:rPr>
      </w:pPr>
      <w:r>
        <w:rPr>
          <w:sz w:val="28"/>
          <w:szCs w:val="28"/>
        </w:rPr>
        <w:t xml:space="preserve">While, at my repeated suggestion over the years, enforcement has become a consideration, which it hadn’t been in the beginning, </w:t>
      </w:r>
      <w:r w:rsidR="00C07165">
        <w:rPr>
          <w:sz w:val="28"/>
          <w:szCs w:val="28"/>
        </w:rPr>
        <w:t xml:space="preserve">even </w:t>
      </w:r>
      <w:r w:rsidR="00C07165" w:rsidRPr="008C216C">
        <w:rPr>
          <w:b/>
          <w:bCs/>
          <w:sz w:val="28"/>
          <w:szCs w:val="28"/>
        </w:rPr>
        <w:t>this</w:t>
      </w:r>
      <w:r w:rsidR="00C07165">
        <w:rPr>
          <w:sz w:val="28"/>
          <w:szCs w:val="28"/>
        </w:rPr>
        <w:t xml:space="preserve"> bill does not include a percentage of enforcement agents to vendors on the street.  It only says there will be </w:t>
      </w:r>
      <w:r w:rsidR="0003732A">
        <w:rPr>
          <w:sz w:val="28"/>
          <w:szCs w:val="28"/>
        </w:rPr>
        <w:t>“sufficient” enforcement</w:t>
      </w:r>
      <w:r w:rsidR="00820400">
        <w:rPr>
          <w:sz w:val="28"/>
          <w:szCs w:val="28"/>
        </w:rPr>
        <w:t xml:space="preserve">, </w:t>
      </w:r>
      <w:r w:rsidR="00084230">
        <w:rPr>
          <w:sz w:val="28"/>
          <w:szCs w:val="28"/>
        </w:rPr>
        <w:t xml:space="preserve">and </w:t>
      </w:r>
      <w:r w:rsidR="00CC2C07">
        <w:rPr>
          <w:sz w:val="28"/>
          <w:szCs w:val="28"/>
        </w:rPr>
        <w:t xml:space="preserve">my </w:t>
      </w:r>
      <w:r w:rsidR="00820400">
        <w:rPr>
          <w:sz w:val="28"/>
          <w:szCs w:val="28"/>
        </w:rPr>
        <w:t xml:space="preserve">estimation </w:t>
      </w:r>
      <w:r w:rsidR="00623F69">
        <w:rPr>
          <w:sz w:val="28"/>
          <w:szCs w:val="28"/>
        </w:rPr>
        <w:t xml:space="preserve">of </w:t>
      </w:r>
      <w:r w:rsidR="00C305A5">
        <w:rPr>
          <w:sz w:val="28"/>
          <w:szCs w:val="28"/>
        </w:rPr>
        <w:t>“</w:t>
      </w:r>
      <w:r w:rsidR="00623F69">
        <w:rPr>
          <w:sz w:val="28"/>
          <w:szCs w:val="28"/>
        </w:rPr>
        <w:t>sufficient</w:t>
      </w:r>
      <w:r w:rsidR="00C305A5">
        <w:rPr>
          <w:sz w:val="28"/>
          <w:szCs w:val="28"/>
        </w:rPr>
        <w:t>”</w:t>
      </w:r>
      <w:r w:rsidR="00623F69">
        <w:rPr>
          <w:sz w:val="28"/>
          <w:szCs w:val="28"/>
        </w:rPr>
        <w:t xml:space="preserve"> </w:t>
      </w:r>
      <w:r w:rsidR="00820400">
        <w:rPr>
          <w:sz w:val="28"/>
          <w:szCs w:val="28"/>
        </w:rPr>
        <w:t>is vastly different</w:t>
      </w:r>
      <w:r w:rsidR="00CC2C07">
        <w:rPr>
          <w:sz w:val="28"/>
          <w:szCs w:val="28"/>
        </w:rPr>
        <w:t xml:space="preserve"> than yours</w:t>
      </w:r>
      <w:r w:rsidR="00130C06">
        <w:rPr>
          <w:sz w:val="28"/>
          <w:szCs w:val="28"/>
        </w:rPr>
        <w:t>;</w:t>
      </w:r>
      <w:r w:rsidR="00452EBA">
        <w:rPr>
          <w:sz w:val="28"/>
          <w:szCs w:val="28"/>
        </w:rPr>
        <w:t xml:space="preserve"> it has been proven that the numbers of enforcing agents in the field has always been inadequate </w:t>
      </w:r>
      <w:r w:rsidR="007177FE">
        <w:rPr>
          <w:sz w:val="28"/>
          <w:szCs w:val="28"/>
        </w:rPr>
        <w:t>for</w:t>
      </w:r>
      <w:r w:rsidR="00452EBA">
        <w:rPr>
          <w:sz w:val="28"/>
          <w:szCs w:val="28"/>
        </w:rPr>
        <w:t xml:space="preserve"> the task at hand.</w:t>
      </w:r>
      <w:r w:rsidR="001838C9">
        <w:rPr>
          <w:sz w:val="28"/>
          <w:szCs w:val="28"/>
        </w:rPr>
        <w:t xml:space="preserve">  </w:t>
      </w:r>
      <w:r w:rsidR="007177FE">
        <w:rPr>
          <w:sz w:val="28"/>
          <w:szCs w:val="28"/>
        </w:rPr>
        <w:t>The Bill</w:t>
      </w:r>
      <w:r w:rsidR="00A2140B">
        <w:rPr>
          <w:sz w:val="28"/>
          <w:szCs w:val="28"/>
        </w:rPr>
        <w:t xml:space="preserve"> also talks about enforcement protocols in the Parks, which I am glad to see, but in the past, </w:t>
      </w:r>
      <w:r w:rsidR="003B6BFD">
        <w:rPr>
          <w:sz w:val="28"/>
          <w:szCs w:val="28"/>
        </w:rPr>
        <w:t xml:space="preserve">Parks’ enforcement </w:t>
      </w:r>
      <w:r w:rsidR="00A2140B">
        <w:rPr>
          <w:sz w:val="28"/>
          <w:szCs w:val="28"/>
        </w:rPr>
        <w:t xml:space="preserve">fell to PEP officers, of which there are </w:t>
      </w:r>
      <w:r w:rsidR="00BA0D67">
        <w:rPr>
          <w:sz w:val="28"/>
          <w:szCs w:val="28"/>
        </w:rPr>
        <w:t xml:space="preserve">also </w:t>
      </w:r>
      <w:r w:rsidR="00A2140B">
        <w:rPr>
          <w:sz w:val="28"/>
          <w:szCs w:val="28"/>
        </w:rPr>
        <w:t>way too few.</w:t>
      </w:r>
    </w:p>
    <w:p w14:paraId="42021D4E" w14:textId="22E423C3" w:rsidR="00A2140B" w:rsidRDefault="00A93AD3" w:rsidP="00870C08">
      <w:pPr>
        <w:rPr>
          <w:sz w:val="28"/>
          <w:szCs w:val="28"/>
        </w:rPr>
      </w:pPr>
      <w:r>
        <w:rPr>
          <w:sz w:val="28"/>
          <w:szCs w:val="28"/>
        </w:rPr>
        <w:t>Can you acknowledge that</w:t>
      </w:r>
      <w:r w:rsidR="00E01EAE">
        <w:rPr>
          <w:sz w:val="28"/>
          <w:szCs w:val="28"/>
        </w:rPr>
        <w:t xml:space="preserve"> increasing the number of </w:t>
      </w:r>
      <w:r w:rsidR="00097A47">
        <w:rPr>
          <w:sz w:val="28"/>
          <w:szCs w:val="28"/>
        </w:rPr>
        <w:t xml:space="preserve">supervisory licenses to 2000/2200, </w:t>
      </w:r>
      <w:r w:rsidR="003E0A8B">
        <w:rPr>
          <w:sz w:val="28"/>
          <w:szCs w:val="28"/>
        </w:rPr>
        <w:t>mak</w:t>
      </w:r>
      <w:r w:rsidR="00934C89">
        <w:rPr>
          <w:sz w:val="28"/>
          <w:szCs w:val="28"/>
        </w:rPr>
        <w:t>ing</w:t>
      </w:r>
      <w:r w:rsidR="003E0A8B">
        <w:rPr>
          <w:sz w:val="28"/>
          <w:szCs w:val="28"/>
        </w:rPr>
        <w:t xml:space="preserve"> available </w:t>
      </w:r>
      <w:r w:rsidR="00502782">
        <w:rPr>
          <w:sz w:val="28"/>
          <w:szCs w:val="28"/>
        </w:rPr>
        <w:t>10,500 additional licenses in 2027 consisting o</w:t>
      </w:r>
      <w:r w:rsidR="00881B33">
        <w:rPr>
          <w:sz w:val="28"/>
          <w:szCs w:val="28"/>
        </w:rPr>
        <w:t>f</w:t>
      </w:r>
      <w:r w:rsidR="00502782">
        <w:rPr>
          <w:sz w:val="28"/>
          <w:szCs w:val="28"/>
        </w:rPr>
        <w:t xml:space="preserve"> 2,625 </w:t>
      </w:r>
      <w:r w:rsidR="00EA25EA">
        <w:rPr>
          <w:sz w:val="28"/>
          <w:szCs w:val="28"/>
        </w:rPr>
        <w:t>general vending licenses for Manhatt</w:t>
      </w:r>
      <w:r w:rsidR="00324247">
        <w:rPr>
          <w:sz w:val="28"/>
          <w:szCs w:val="28"/>
        </w:rPr>
        <w:t xml:space="preserve">an </w:t>
      </w:r>
      <w:r w:rsidR="00EA25EA">
        <w:rPr>
          <w:sz w:val="28"/>
          <w:szCs w:val="28"/>
        </w:rPr>
        <w:t>and 7875 for the outer boroughs</w:t>
      </w:r>
      <w:r w:rsidR="006A2525">
        <w:rPr>
          <w:sz w:val="28"/>
          <w:szCs w:val="28"/>
        </w:rPr>
        <w:t xml:space="preserve"> would, necessarily, bring over-crowding to our streets</w:t>
      </w:r>
      <w:r w:rsidR="004D0463">
        <w:rPr>
          <w:sz w:val="28"/>
          <w:szCs w:val="28"/>
        </w:rPr>
        <w:t xml:space="preserve">, impede the pedestrian way and </w:t>
      </w:r>
      <w:r w:rsidR="003B7E9C">
        <w:rPr>
          <w:sz w:val="28"/>
          <w:szCs w:val="28"/>
        </w:rPr>
        <w:t xml:space="preserve">negatively impact </w:t>
      </w:r>
      <w:r w:rsidR="008906A5">
        <w:rPr>
          <w:sz w:val="28"/>
          <w:szCs w:val="28"/>
        </w:rPr>
        <w:t>sanitation</w:t>
      </w:r>
      <w:r w:rsidR="00A869EE">
        <w:rPr>
          <w:sz w:val="28"/>
          <w:szCs w:val="28"/>
        </w:rPr>
        <w:t>.  Additionally, you presume vendor compliance</w:t>
      </w:r>
      <w:r w:rsidR="00E74E42">
        <w:rPr>
          <w:sz w:val="28"/>
          <w:szCs w:val="28"/>
        </w:rPr>
        <w:t>, which is more</w:t>
      </w:r>
      <w:r w:rsidR="00640083">
        <w:rPr>
          <w:sz w:val="28"/>
          <w:szCs w:val="28"/>
        </w:rPr>
        <w:t>-</w:t>
      </w:r>
      <w:r w:rsidR="00E74E42">
        <w:rPr>
          <w:sz w:val="28"/>
          <w:szCs w:val="28"/>
        </w:rPr>
        <w:t>often</w:t>
      </w:r>
      <w:r w:rsidR="00640083">
        <w:rPr>
          <w:sz w:val="28"/>
          <w:szCs w:val="28"/>
        </w:rPr>
        <w:t>-</w:t>
      </w:r>
      <w:r w:rsidR="00E74E42">
        <w:rPr>
          <w:sz w:val="28"/>
          <w:szCs w:val="28"/>
        </w:rPr>
        <w:t>than</w:t>
      </w:r>
      <w:r w:rsidR="00640083">
        <w:rPr>
          <w:sz w:val="28"/>
          <w:szCs w:val="28"/>
        </w:rPr>
        <w:t>-</w:t>
      </w:r>
      <w:r w:rsidR="00E74E42">
        <w:rPr>
          <w:sz w:val="28"/>
          <w:szCs w:val="28"/>
        </w:rPr>
        <w:t xml:space="preserve">not, </w:t>
      </w:r>
      <w:r w:rsidR="00B42530">
        <w:rPr>
          <w:sz w:val="28"/>
          <w:szCs w:val="28"/>
        </w:rPr>
        <w:t>re</w:t>
      </w:r>
      <w:r w:rsidR="00DE6F04">
        <w:rPr>
          <w:sz w:val="28"/>
          <w:szCs w:val="28"/>
        </w:rPr>
        <w:t>calcitrant</w:t>
      </w:r>
      <w:r w:rsidR="00E74E42">
        <w:rPr>
          <w:sz w:val="28"/>
          <w:szCs w:val="28"/>
        </w:rPr>
        <w:t xml:space="preserve">.  I have two cases in my neighborhood where a cart and a truck </w:t>
      </w:r>
      <w:r w:rsidR="0023068C">
        <w:rPr>
          <w:sz w:val="28"/>
          <w:szCs w:val="28"/>
        </w:rPr>
        <w:t>have</w:t>
      </w:r>
      <w:r w:rsidR="00E74E42">
        <w:rPr>
          <w:sz w:val="28"/>
          <w:szCs w:val="28"/>
        </w:rPr>
        <w:t xml:space="preserve"> been in one place </w:t>
      </w:r>
      <w:r w:rsidR="000C3FA3">
        <w:rPr>
          <w:sz w:val="28"/>
          <w:szCs w:val="28"/>
        </w:rPr>
        <w:t>i</w:t>
      </w:r>
      <w:r w:rsidR="00E74E42">
        <w:rPr>
          <w:sz w:val="28"/>
          <w:szCs w:val="28"/>
        </w:rPr>
        <w:t xml:space="preserve">n the street </w:t>
      </w:r>
      <w:r w:rsidR="000C3FA3">
        <w:rPr>
          <w:sz w:val="28"/>
          <w:szCs w:val="28"/>
        </w:rPr>
        <w:t>and on</w:t>
      </w:r>
      <w:r w:rsidR="00E74E42">
        <w:rPr>
          <w:sz w:val="28"/>
          <w:szCs w:val="28"/>
        </w:rPr>
        <w:t xml:space="preserve"> </w:t>
      </w:r>
      <w:r w:rsidR="00325C5D">
        <w:rPr>
          <w:sz w:val="28"/>
          <w:szCs w:val="28"/>
        </w:rPr>
        <w:t xml:space="preserve">the </w:t>
      </w:r>
      <w:r w:rsidR="00E74E42">
        <w:rPr>
          <w:sz w:val="28"/>
          <w:szCs w:val="28"/>
        </w:rPr>
        <w:t xml:space="preserve">sidewalk for years, never leaving for </w:t>
      </w:r>
      <w:r w:rsidR="00B36CDF">
        <w:rPr>
          <w:sz w:val="28"/>
          <w:szCs w:val="28"/>
        </w:rPr>
        <w:t>daily cleanings in their commissaries.</w:t>
      </w:r>
    </w:p>
    <w:p w14:paraId="192A9DA0" w14:textId="4E66472A" w:rsidR="00B36CDF" w:rsidRDefault="00B36CDF" w:rsidP="00870C08">
      <w:pPr>
        <w:rPr>
          <w:sz w:val="28"/>
          <w:szCs w:val="28"/>
        </w:rPr>
      </w:pPr>
      <w:r>
        <w:rPr>
          <w:sz w:val="28"/>
          <w:szCs w:val="28"/>
        </w:rPr>
        <w:t xml:space="preserve">Commissaries are another concern.  As they are not government run or owned, they have no obligation to remain </w:t>
      </w:r>
      <w:r w:rsidR="00477491">
        <w:rPr>
          <w:sz w:val="28"/>
          <w:szCs w:val="28"/>
        </w:rPr>
        <w:t xml:space="preserve">in business or at a specific location, if business </w:t>
      </w:r>
      <w:r w:rsidR="00477491">
        <w:rPr>
          <w:sz w:val="28"/>
          <w:szCs w:val="28"/>
        </w:rPr>
        <w:lastRenderedPageBreak/>
        <w:t xml:space="preserve">is not good.  </w:t>
      </w:r>
      <w:r w:rsidR="00881B33">
        <w:rPr>
          <w:sz w:val="28"/>
          <w:szCs w:val="28"/>
        </w:rPr>
        <w:t>If they close</w:t>
      </w:r>
      <w:r w:rsidR="000D489C">
        <w:rPr>
          <w:sz w:val="28"/>
          <w:szCs w:val="28"/>
        </w:rPr>
        <w:t>-</w:t>
      </w:r>
      <w:r w:rsidR="00881B33">
        <w:rPr>
          <w:sz w:val="28"/>
          <w:szCs w:val="28"/>
        </w:rPr>
        <w:t xml:space="preserve">up shop, that eliminates a geographically convenient </w:t>
      </w:r>
      <w:r w:rsidR="000D489C">
        <w:rPr>
          <w:sz w:val="28"/>
          <w:szCs w:val="28"/>
        </w:rPr>
        <w:t xml:space="preserve">commissary </w:t>
      </w:r>
      <w:r w:rsidR="00881B33">
        <w:rPr>
          <w:sz w:val="28"/>
          <w:szCs w:val="28"/>
        </w:rPr>
        <w:t xml:space="preserve">location </w:t>
      </w:r>
      <w:r w:rsidR="00E74804">
        <w:rPr>
          <w:sz w:val="28"/>
          <w:szCs w:val="28"/>
        </w:rPr>
        <w:t>for vendors in that area.</w:t>
      </w:r>
    </w:p>
    <w:p w14:paraId="423CD1D8" w14:textId="0810F972" w:rsidR="00F44144" w:rsidRDefault="00F44144" w:rsidP="00870C08">
      <w:pPr>
        <w:rPr>
          <w:sz w:val="28"/>
          <w:szCs w:val="28"/>
        </w:rPr>
      </w:pPr>
      <w:r>
        <w:rPr>
          <w:sz w:val="28"/>
          <w:szCs w:val="28"/>
        </w:rPr>
        <w:t xml:space="preserve">I act as a contact person for my community and encourage </w:t>
      </w:r>
      <w:r w:rsidR="007C1EE1">
        <w:rPr>
          <w:sz w:val="28"/>
          <w:szCs w:val="28"/>
        </w:rPr>
        <w:t>those who complain to get a 311 number and forward it to me, with visuals, if possible, and I personally forward these to my contacts at DOS, DOHWP</w:t>
      </w:r>
      <w:r w:rsidR="000E0F8D">
        <w:rPr>
          <w:sz w:val="28"/>
          <w:szCs w:val="28"/>
        </w:rPr>
        <w:t xml:space="preserve">, PEP, etc.  </w:t>
      </w:r>
      <w:r w:rsidR="00315C52">
        <w:rPr>
          <w:sz w:val="28"/>
          <w:szCs w:val="28"/>
        </w:rPr>
        <w:t>E</w:t>
      </w:r>
      <w:r w:rsidR="000E0F8D">
        <w:rPr>
          <w:sz w:val="28"/>
          <w:szCs w:val="28"/>
        </w:rPr>
        <w:t>ven if the inspector visits the vendor, the vendor is only given warnings, and rarely does the visit result in a ticket or removal.</w:t>
      </w:r>
      <w:r w:rsidR="00C806B3">
        <w:rPr>
          <w:sz w:val="28"/>
          <w:szCs w:val="28"/>
        </w:rPr>
        <w:t xml:space="preserve">  Unless there are repeated visits in the days and weeks that follow, </w:t>
      </w:r>
      <w:r w:rsidR="00C31908">
        <w:rPr>
          <w:sz w:val="28"/>
          <w:szCs w:val="28"/>
        </w:rPr>
        <w:t xml:space="preserve">the ticket is taken as a </w:t>
      </w:r>
      <w:r w:rsidR="00DE491E">
        <w:rPr>
          <w:sz w:val="28"/>
          <w:szCs w:val="28"/>
        </w:rPr>
        <w:t xml:space="preserve">one-time </w:t>
      </w:r>
      <w:r w:rsidR="00C31908">
        <w:rPr>
          <w:sz w:val="28"/>
          <w:szCs w:val="28"/>
        </w:rPr>
        <w:t>warning</w:t>
      </w:r>
      <w:r w:rsidR="00DE491E">
        <w:rPr>
          <w:sz w:val="28"/>
          <w:szCs w:val="28"/>
        </w:rPr>
        <w:t>,</w:t>
      </w:r>
      <w:r w:rsidR="00C31908">
        <w:rPr>
          <w:sz w:val="28"/>
          <w:szCs w:val="28"/>
        </w:rPr>
        <w:t xml:space="preserve"> and its expense is the cost of doing business.</w:t>
      </w:r>
      <w:r w:rsidR="00CA1126">
        <w:rPr>
          <w:sz w:val="28"/>
          <w:szCs w:val="28"/>
        </w:rPr>
        <w:t xml:space="preserve">  </w:t>
      </w:r>
      <w:r w:rsidR="00CE44AD">
        <w:rPr>
          <w:sz w:val="28"/>
          <w:szCs w:val="28"/>
        </w:rPr>
        <w:t>Accumulating tickets over a two</w:t>
      </w:r>
      <w:r w:rsidR="000C3DD0">
        <w:rPr>
          <w:sz w:val="28"/>
          <w:szCs w:val="28"/>
        </w:rPr>
        <w:t>-</w:t>
      </w:r>
      <w:r w:rsidR="00CE44AD">
        <w:rPr>
          <w:sz w:val="28"/>
          <w:szCs w:val="28"/>
        </w:rPr>
        <w:t>year period</w:t>
      </w:r>
      <w:r w:rsidR="00DB5990">
        <w:rPr>
          <w:sz w:val="28"/>
          <w:szCs w:val="28"/>
        </w:rPr>
        <w:t xml:space="preserve"> before a substantial reprimand is given, gives the vendor </w:t>
      </w:r>
      <w:r w:rsidR="00250D45">
        <w:rPr>
          <w:sz w:val="28"/>
          <w:szCs w:val="28"/>
        </w:rPr>
        <w:t xml:space="preserve">too much time on the street with </w:t>
      </w:r>
      <w:r w:rsidR="00491224">
        <w:rPr>
          <w:sz w:val="28"/>
          <w:szCs w:val="28"/>
        </w:rPr>
        <w:t>the violation</w:t>
      </w:r>
      <w:r w:rsidR="006C2553">
        <w:rPr>
          <w:sz w:val="28"/>
          <w:szCs w:val="28"/>
        </w:rPr>
        <w:t>,</w:t>
      </w:r>
      <w:r w:rsidR="00491224">
        <w:rPr>
          <w:sz w:val="28"/>
          <w:szCs w:val="28"/>
        </w:rPr>
        <w:t xml:space="preserve"> which </w:t>
      </w:r>
      <w:r w:rsidR="000C0B94">
        <w:rPr>
          <w:sz w:val="28"/>
          <w:szCs w:val="28"/>
        </w:rPr>
        <w:t xml:space="preserve">during those years, </w:t>
      </w:r>
      <w:r w:rsidR="00250D45">
        <w:rPr>
          <w:sz w:val="28"/>
          <w:szCs w:val="28"/>
        </w:rPr>
        <w:t>continue</w:t>
      </w:r>
      <w:r w:rsidR="000C0B94">
        <w:rPr>
          <w:sz w:val="28"/>
          <w:szCs w:val="28"/>
        </w:rPr>
        <w:t>s to have a</w:t>
      </w:r>
      <w:r w:rsidR="00250D45">
        <w:rPr>
          <w:sz w:val="28"/>
          <w:szCs w:val="28"/>
        </w:rPr>
        <w:t xml:space="preserve"> negative impact on the community. </w:t>
      </w:r>
      <w:r w:rsidR="00017AF6">
        <w:rPr>
          <w:sz w:val="28"/>
          <w:szCs w:val="28"/>
        </w:rPr>
        <w:t xml:space="preserve">The </w:t>
      </w:r>
      <w:r w:rsidR="000C3DD0">
        <w:rPr>
          <w:sz w:val="28"/>
          <w:szCs w:val="28"/>
        </w:rPr>
        <w:t xml:space="preserve">monetary </w:t>
      </w:r>
      <w:r w:rsidR="00017AF6">
        <w:rPr>
          <w:sz w:val="28"/>
          <w:szCs w:val="28"/>
        </w:rPr>
        <w:t xml:space="preserve">penalties are not punitive, and compared to daily earnings, </w:t>
      </w:r>
      <w:r w:rsidR="008F550E">
        <w:rPr>
          <w:sz w:val="28"/>
          <w:szCs w:val="28"/>
        </w:rPr>
        <w:t>they are not substantial enough to change behavior.</w:t>
      </w:r>
      <w:r w:rsidR="00466CDA">
        <w:rPr>
          <w:sz w:val="28"/>
          <w:szCs w:val="28"/>
        </w:rPr>
        <w:t xml:space="preserve">  Vending without a license </w:t>
      </w:r>
      <w:r w:rsidR="00086A38">
        <w:rPr>
          <w:sz w:val="28"/>
          <w:szCs w:val="28"/>
        </w:rPr>
        <w:t>should result in arrest.</w:t>
      </w:r>
    </w:p>
    <w:p w14:paraId="3F876071" w14:textId="38BDA526" w:rsidR="00A864AC" w:rsidRDefault="00C9248F" w:rsidP="00870C08">
      <w:pPr>
        <w:rPr>
          <w:sz w:val="28"/>
          <w:szCs w:val="28"/>
        </w:rPr>
      </w:pPr>
      <w:r>
        <w:rPr>
          <w:sz w:val="28"/>
          <w:szCs w:val="28"/>
        </w:rPr>
        <w:t xml:space="preserve">The newly proposed </w:t>
      </w:r>
      <w:r w:rsidR="00347789">
        <w:rPr>
          <w:sz w:val="28"/>
          <w:szCs w:val="28"/>
        </w:rPr>
        <w:t>Street Vendor Advisory Board</w:t>
      </w:r>
      <w:r w:rsidR="007B6A2A">
        <w:rPr>
          <w:sz w:val="28"/>
          <w:szCs w:val="28"/>
        </w:rPr>
        <w:t xml:space="preserve"> consists of members from every conceivable </w:t>
      </w:r>
      <w:r w:rsidR="00985699">
        <w:rPr>
          <w:sz w:val="28"/>
          <w:szCs w:val="28"/>
        </w:rPr>
        <w:t xml:space="preserve">government organization and professional group; however, there is no resident </w:t>
      </w:r>
      <w:r w:rsidR="00D90D94">
        <w:rPr>
          <w:sz w:val="28"/>
          <w:szCs w:val="28"/>
        </w:rPr>
        <w:t>or resident Association included</w:t>
      </w:r>
      <w:r w:rsidR="005200AA">
        <w:rPr>
          <w:sz w:val="28"/>
          <w:szCs w:val="28"/>
        </w:rPr>
        <w:t xml:space="preserve">. </w:t>
      </w:r>
      <w:r w:rsidR="00AF0D7C">
        <w:rPr>
          <w:sz w:val="28"/>
          <w:szCs w:val="28"/>
        </w:rPr>
        <w:t xml:space="preserve">It </w:t>
      </w:r>
      <w:r w:rsidR="001E19B1">
        <w:rPr>
          <w:sz w:val="28"/>
          <w:szCs w:val="28"/>
        </w:rPr>
        <w:t>consist</w:t>
      </w:r>
      <w:r w:rsidR="00AF0D7C">
        <w:rPr>
          <w:sz w:val="28"/>
          <w:szCs w:val="28"/>
        </w:rPr>
        <w:t>s</w:t>
      </w:r>
      <w:r w:rsidR="001E19B1">
        <w:rPr>
          <w:sz w:val="28"/>
          <w:szCs w:val="28"/>
        </w:rPr>
        <w:t xml:space="preserve"> of the Commissioner of Consumer and Worker Protection, The Commissioner of Health and Mental hygiene, the Commissioner of Small Business Services, the Commissioner of Transportation, the Commissioner of Sanitation and the Police </w:t>
      </w:r>
      <w:r w:rsidR="00A00DDC">
        <w:rPr>
          <w:sz w:val="28"/>
          <w:szCs w:val="28"/>
        </w:rPr>
        <w:t>Commissioner</w:t>
      </w:r>
      <w:r w:rsidR="00CA44E6">
        <w:rPr>
          <w:sz w:val="28"/>
          <w:szCs w:val="28"/>
        </w:rPr>
        <w:t xml:space="preserve">, or their designee, the Speaker of the Council or their Designee, 10 members appointed by the speaker, two of whom represent street vendors, one of whom represents the small business community , one of whom represents </w:t>
      </w:r>
      <w:r w:rsidR="00A00DDC">
        <w:rPr>
          <w:sz w:val="28"/>
          <w:szCs w:val="28"/>
        </w:rPr>
        <w:t>organizations</w:t>
      </w:r>
      <w:r w:rsidR="00CA44E6">
        <w:rPr>
          <w:sz w:val="28"/>
          <w:szCs w:val="28"/>
        </w:rPr>
        <w:t xml:space="preserve"> representing workers </w:t>
      </w:r>
      <w:r w:rsidR="00F52F56">
        <w:rPr>
          <w:sz w:val="28"/>
          <w:szCs w:val="28"/>
        </w:rPr>
        <w:t xml:space="preserve">and retail stores, one of whom represents property </w:t>
      </w:r>
      <w:r w:rsidR="00A00DDC">
        <w:rPr>
          <w:sz w:val="28"/>
          <w:szCs w:val="28"/>
        </w:rPr>
        <w:t>o</w:t>
      </w:r>
      <w:r w:rsidR="00F52F56">
        <w:rPr>
          <w:sz w:val="28"/>
          <w:szCs w:val="28"/>
        </w:rPr>
        <w:t xml:space="preserve">wners, one of whom represents veterans, one of whom represents </w:t>
      </w:r>
      <w:r w:rsidR="00861F33">
        <w:rPr>
          <w:sz w:val="28"/>
          <w:szCs w:val="28"/>
        </w:rPr>
        <w:t xml:space="preserve">grocery stores, one of whom represents the restaurant industry in low-income communities, and one of whom represents </w:t>
      </w:r>
      <w:r w:rsidR="00D12088">
        <w:rPr>
          <w:sz w:val="28"/>
          <w:szCs w:val="28"/>
        </w:rPr>
        <w:t xml:space="preserve">a community organization, and 6 members appointed by the mayor, </w:t>
      </w:r>
      <w:r w:rsidR="00DF7D6B">
        <w:rPr>
          <w:sz w:val="28"/>
          <w:szCs w:val="28"/>
        </w:rPr>
        <w:t xml:space="preserve">two </w:t>
      </w:r>
      <w:r w:rsidR="00D12088">
        <w:rPr>
          <w:sz w:val="28"/>
          <w:szCs w:val="28"/>
        </w:rPr>
        <w:t xml:space="preserve">of whom represent street vendors, and two of </w:t>
      </w:r>
      <w:r w:rsidR="00DF7D6B">
        <w:rPr>
          <w:sz w:val="28"/>
          <w:szCs w:val="28"/>
        </w:rPr>
        <w:t>whom</w:t>
      </w:r>
      <w:r w:rsidR="00D12088">
        <w:rPr>
          <w:sz w:val="28"/>
          <w:szCs w:val="28"/>
        </w:rPr>
        <w:t xml:space="preserve"> represent small business</w:t>
      </w:r>
      <w:r w:rsidR="00F66517">
        <w:rPr>
          <w:sz w:val="28"/>
          <w:szCs w:val="28"/>
        </w:rPr>
        <w:t xml:space="preserve"> , one of whom represents the immigrant community and one of whom represents the low-wage worker.  One such appointment from the </w:t>
      </w:r>
      <w:r w:rsidR="00C81B79">
        <w:rPr>
          <w:sz w:val="28"/>
          <w:szCs w:val="28"/>
        </w:rPr>
        <w:t>S</w:t>
      </w:r>
      <w:r w:rsidR="00F66517">
        <w:rPr>
          <w:sz w:val="28"/>
          <w:szCs w:val="28"/>
        </w:rPr>
        <w:t xml:space="preserve">peaker of the </w:t>
      </w:r>
      <w:r w:rsidR="00C81B79">
        <w:rPr>
          <w:sz w:val="28"/>
          <w:szCs w:val="28"/>
        </w:rPr>
        <w:t>C</w:t>
      </w:r>
      <w:r w:rsidR="00F66517">
        <w:rPr>
          <w:sz w:val="28"/>
          <w:szCs w:val="28"/>
        </w:rPr>
        <w:t>oun</w:t>
      </w:r>
      <w:r w:rsidR="00C81B79">
        <w:rPr>
          <w:sz w:val="28"/>
          <w:szCs w:val="28"/>
        </w:rPr>
        <w:t>c</w:t>
      </w:r>
      <w:r w:rsidR="00F66517">
        <w:rPr>
          <w:sz w:val="28"/>
          <w:szCs w:val="28"/>
        </w:rPr>
        <w:t xml:space="preserve">il and one such appointment </w:t>
      </w:r>
      <w:r w:rsidR="006D4D69">
        <w:rPr>
          <w:sz w:val="28"/>
          <w:szCs w:val="28"/>
        </w:rPr>
        <w:t>by</w:t>
      </w:r>
      <w:r w:rsidR="00F66517">
        <w:rPr>
          <w:sz w:val="28"/>
          <w:szCs w:val="28"/>
        </w:rPr>
        <w:t xml:space="preserve"> the Mayor shal</w:t>
      </w:r>
      <w:r w:rsidR="00734991">
        <w:rPr>
          <w:sz w:val="28"/>
          <w:szCs w:val="28"/>
        </w:rPr>
        <w:t>l</w:t>
      </w:r>
      <w:r w:rsidR="00F66517">
        <w:rPr>
          <w:sz w:val="28"/>
          <w:szCs w:val="28"/>
        </w:rPr>
        <w:t xml:space="preserve"> be appointed of the street vendor advisory board.</w:t>
      </w:r>
      <w:r w:rsidR="00734991">
        <w:rPr>
          <w:sz w:val="28"/>
          <w:szCs w:val="28"/>
        </w:rPr>
        <w:t xml:space="preserve">    </w:t>
      </w:r>
    </w:p>
    <w:p w14:paraId="15BF6C7B" w14:textId="47BD6616" w:rsidR="00C9248F" w:rsidRDefault="00734991" w:rsidP="00870C08">
      <w:pPr>
        <w:rPr>
          <w:sz w:val="28"/>
          <w:szCs w:val="28"/>
        </w:rPr>
      </w:pPr>
      <w:r>
        <w:rPr>
          <w:sz w:val="28"/>
          <w:szCs w:val="28"/>
        </w:rPr>
        <w:lastRenderedPageBreak/>
        <w:t xml:space="preserve">There are no residents </w:t>
      </w:r>
      <w:r w:rsidR="00A864AC">
        <w:rPr>
          <w:sz w:val="28"/>
          <w:szCs w:val="28"/>
        </w:rPr>
        <w:t xml:space="preserve">or members of </w:t>
      </w:r>
      <w:r w:rsidR="00B90E19">
        <w:rPr>
          <w:sz w:val="28"/>
          <w:szCs w:val="28"/>
        </w:rPr>
        <w:t xml:space="preserve">resident </w:t>
      </w:r>
      <w:r>
        <w:rPr>
          <w:sz w:val="28"/>
          <w:szCs w:val="28"/>
        </w:rPr>
        <w:t>Community Organizations</w:t>
      </w:r>
      <w:r w:rsidR="00A517B4">
        <w:rPr>
          <w:sz w:val="28"/>
          <w:szCs w:val="28"/>
        </w:rPr>
        <w:t xml:space="preserve"> </w:t>
      </w:r>
      <w:r w:rsidR="00976A7A">
        <w:rPr>
          <w:sz w:val="28"/>
          <w:szCs w:val="28"/>
        </w:rPr>
        <w:t>on the Board.</w:t>
      </w:r>
    </w:p>
    <w:p w14:paraId="78F35BA6" w14:textId="5F0E49C4" w:rsidR="008B1684" w:rsidRDefault="00705CBC" w:rsidP="00870C08">
      <w:pPr>
        <w:rPr>
          <w:sz w:val="28"/>
          <w:szCs w:val="28"/>
        </w:rPr>
      </w:pPr>
      <w:r>
        <w:rPr>
          <w:sz w:val="28"/>
          <w:szCs w:val="28"/>
        </w:rPr>
        <w:t xml:space="preserve">The sadness is that my Community Board has put forth </w:t>
      </w:r>
      <w:r w:rsidR="00734991">
        <w:rPr>
          <w:sz w:val="28"/>
          <w:szCs w:val="28"/>
        </w:rPr>
        <w:t>resolutions</w:t>
      </w:r>
      <w:r>
        <w:rPr>
          <w:sz w:val="28"/>
          <w:szCs w:val="28"/>
        </w:rPr>
        <w:t xml:space="preserve"> </w:t>
      </w:r>
      <w:r w:rsidR="00594339">
        <w:rPr>
          <w:sz w:val="28"/>
          <w:szCs w:val="28"/>
        </w:rPr>
        <w:t>(attached)</w:t>
      </w:r>
      <w:r w:rsidR="00B619DB">
        <w:rPr>
          <w:sz w:val="28"/>
          <w:szCs w:val="28"/>
        </w:rPr>
        <w:t xml:space="preserve"> </w:t>
      </w:r>
      <w:r>
        <w:rPr>
          <w:sz w:val="28"/>
          <w:szCs w:val="28"/>
        </w:rPr>
        <w:t xml:space="preserve">over the years that would </w:t>
      </w:r>
      <w:r w:rsidR="00A517B4">
        <w:rPr>
          <w:sz w:val="28"/>
          <w:szCs w:val="28"/>
        </w:rPr>
        <w:t xml:space="preserve">not only </w:t>
      </w:r>
      <w:r>
        <w:rPr>
          <w:sz w:val="28"/>
          <w:szCs w:val="28"/>
        </w:rPr>
        <w:t>address all the issues of non</w:t>
      </w:r>
      <w:r w:rsidR="0061717C">
        <w:rPr>
          <w:sz w:val="28"/>
          <w:szCs w:val="28"/>
        </w:rPr>
        <w:t>-</w:t>
      </w:r>
      <w:r>
        <w:rPr>
          <w:sz w:val="28"/>
          <w:szCs w:val="28"/>
        </w:rPr>
        <w:t xml:space="preserve">compliance, but also suggests processes that would </w:t>
      </w:r>
      <w:r w:rsidR="000D7D7B">
        <w:rPr>
          <w:sz w:val="28"/>
          <w:szCs w:val="28"/>
        </w:rPr>
        <w:t xml:space="preserve">ensure compliance </w:t>
      </w:r>
      <w:r w:rsidR="00A517B4">
        <w:rPr>
          <w:sz w:val="28"/>
          <w:szCs w:val="28"/>
        </w:rPr>
        <w:t xml:space="preserve">and </w:t>
      </w:r>
      <w:r w:rsidR="008B1684">
        <w:rPr>
          <w:sz w:val="28"/>
          <w:szCs w:val="28"/>
        </w:rPr>
        <w:t xml:space="preserve">ensure a better run industry. </w:t>
      </w:r>
      <w:r w:rsidR="00B619DB">
        <w:rPr>
          <w:sz w:val="28"/>
          <w:szCs w:val="28"/>
        </w:rPr>
        <w:t xml:space="preserve"> </w:t>
      </w:r>
      <w:r w:rsidR="00110249">
        <w:rPr>
          <w:sz w:val="28"/>
          <w:szCs w:val="28"/>
        </w:rPr>
        <w:t xml:space="preserve">Our resolutions </w:t>
      </w:r>
      <w:r w:rsidR="009551B6">
        <w:rPr>
          <w:sz w:val="28"/>
          <w:szCs w:val="28"/>
        </w:rPr>
        <w:t>have routinely been ignored.</w:t>
      </w:r>
      <w:r w:rsidR="00B619DB">
        <w:rPr>
          <w:sz w:val="28"/>
          <w:szCs w:val="28"/>
        </w:rPr>
        <w:t xml:space="preserve">  For example, licenses </w:t>
      </w:r>
      <w:r w:rsidR="00864B51">
        <w:rPr>
          <w:sz w:val="28"/>
          <w:szCs w:val="28"/>
        </w:rPr>
        <w:t xml:space="preserve">could be </w:t>
      </w:r>
      <w:r w:rsidR="00B619DB">
        <w:rPr>
          <w:sz w:val="28"/>
          <w:szCs w:val="28"/>
        </w:rPr>
        <w:t xml:space="preserve">priced in accordance </w:t>
      </w:r>
      <w:r w:rsidR="009D7E43">
        <w:rPr>
          <w:sz w:val="28"/>
          <w:szCs w:val="28"/>
        </w:rPr>
        <w:t>with</w:t>
      </w:r>
      <w:r w:rsidR="00B619DB">
        <w:rPr>
          <w:sz w:val="28"/>
          <w:szCs w:val="28"/>
        </w:rPr>
        <w:t xml:space="preserve"> location.  The more populated a location, the more costly the li</w:t>
      </w:r>
      <w:r w:rsidR="009D7E43">
        <w:rPr>
          <w:sz w:val="28"/>
          <w:szCs w:val="28"/>
        </w:rPr>
        <w:t>cense</w:t>
      </w:r>
      <w:r w:rsidR="00864B51">
        <w:rPr>
          <w:sz w:val="28"/>
          <w:szCs w:val="28"/>
        </w:rPr>
        <w:t>;</w:t>
      </w:r>
      <w:r w:rsidR="005712BE">
        <w:rPr>
          <w:sz w:val="28"/>
          <w:szCs w:val="28"/>
        </w:rPr>
        <w:t xml:space="preserve"> tracking cart and truck location</w:t>
      </w:r>
      <w:r w:rsidR="008815E2">
        <w:rPr>
          <w:sz w:val="28"/>
          <w:szCs w:val="28"/>
        </w:rPr>
        <w:t>s</w:t>
      </w:r>
      <w:r w:rsidR="00516C00">
        <w:rPr>
          <w:sz w:val="28"/>
          <w:szCs w:val="28"/>
        </w:rPr>
        <w:t>,</w:t>
      </w:r>
      <w:r w:rsidR="005712BE">
        <w:rPr>
          <w:sz w:val="28"/>
          <w:szCs w:val="28"/>
        </w:rPr>
        <w:t xml:space="preserve"> using the chips that are </w:t>
      </w:r>
      <w:r w:rsidR="00141529">
        <w:rPr>
          <w:sz w:val="28"/>
          <w:szCs w:val="28"/>
        </w:rPr>
        <w:t xml:space="preserve">installed on the truck or cart at each </w:t>
      </w:r>
      <w:r w:rsidR="00FE372E">
        <w:rPr>
          <w:sz w:val="28"/>
          <w:szCs w:val="28"/>
        </w:rPr>
        <w:t>permit renewal</w:t>
      </w:r>
      <w:r w:rsidR="00867A4C">
        <w:rPr>
          <w:sz w:val="28"/>
          <w:szCs w:val="28"/>
        </w:rPr>
        <w:t xml:space="preserve"> could help monitor compliance with the law.</w:t>
      </w:r>
      <w:r w:rsidR="00FE372E">
        <w:rPr>
          <w:sz w:val="28"/>
          <w:szCs w:val="28"/>
        </w:rPr>
        <w:t xml:space="preserve">  This would ensu</w:t>
      </w:r>
      <w:r w:rsidR="00CE073A">
        <w:rPr>
          <w:sz w:val="28"/>
          <w:szCs w:val="28"/>
        </w:rPr>
        <w:t>r</w:t>
      </w:r>
      <w:r w:rsidR="00FE372E">
        <w:rPr>
          <w:sz w:val="28"/>
          <w:szCs w:val="28"/>
        </w:rPr>
        <w:t xml:space="preserve">e that the vehicles obey the days and hours </w:t>
      </w:r>
      <w:r w:rsidR="00CE073A">
        <w:rPr>
          <w:sz w:val="28"/>
          <w:szCs w:val="28"/>
        </w:rPr>
        <w:t>permitted for vending and confirm that a vendor has returned to his commissary every 24 hours.</w:t>
      </w:r>
    </w:p>
    <w:p w14:paraId="4687F868" w14:textId="315E7007" w:rsidR="005F7105" w:rsidRDefault="00A70A0F" w:rsidP="00870C08">
      <w:pPr>
        <w:rPr>
          <w:sz w:val="28"/>
          <w:szCs w:val="28"/>
        </w:rPr>
      </w:pPr>
      <w:r>
        <w:rPr>
          <w:sz w:val="28"/>
          <w:szCs w:val="28"/>
        </w:rPr>
        <w:t xml:space="preserve">It would </w:t>
      </w:r>
      <w:r w:rsidR="000D7D7B">
        <w:rPr>
          <w:sz w:val="28"/>
          <w:szCs w:val="28"/>
        </w:rPr>
        <w:t>provide a tracking mechanism</w:t>
      </w:r>
      <w:r w:rsidR="00D261DA">
        <w:rPr>
          <w:sz w:val="28"/>
          <w:szCs w:val="28"/>
        </w:rPr>
        <w:t xml:space="preserve"> so that vendors do not cluster, </w:t>
      </w:r>
      <w:r w:rsidR="009E661B">
        <w:rPr>
          <w:sz w:val="28"/>
          <w:szCs w:val="28"/>
        </w:rPr>
        <w:t xml:space="preserve">do not </w:t>
      </w:r>
      <w:r w:rsidR="00D261DA">
        <w:rPr>
          <w:sz w:val="28"/>
          <w:szCs w:val="28"/>
        </w:rPr>
        <w:t>fight over locations, formalize siting</w:t>
      </w:r>
      <w:r w:rsidR="009E661B">
        <w:rPr>
          <w:sz w:val="28"/>
          <w:szCs w:val="28"/>
        </w:rPr>
        <w:t xml:space="preserve"> and provide uniform, centralized </w:t>
      </w:r>
      <w:r w:rsidR="00784099">
        <w:rPr>
          <w:sz w:val="28"/>
          <w:szCs w:val="28"/>
        </w:rPr>
        <w:t>control over the industry.</w:t>
      </w:r>
    </w:p>
    <w:p w14:paraId="571D9B00" w14:textId="6A40C583" w:rsidR="00784099" w:rsidRDefault="00FD689B" w:rsidP="00870C08">
      <w:pPr>
        <w:rPr>
          <w:sz w:val="28"/>
          <w:szCs w:val="28"/>
        </w:rPr>
      </w:pPr>
      <w:r>
        <w:rPr>
          <w:sz w:val="28"/>
          <w:szCs w:val="28"/>
        </w:rPr>
        <w:t>Furthermore</w:t>
      </w:r>
      <w:r w:rsidR="00784099">
        <w:rPr>
          <w:sz w:val="28"/>
          <w:szCs w:val="28"/>
        </w:rPr>
        <w:t xml:space="preserve">, it can’t be stated strongly enough that </w:t>
      </w:r>
      <w:r w:rsidR="00FE581E">
        <w:rPr>
          <w:sz w:val="28"/>
          <w:szCs w:val="28"/>
        </w:rPr>
        <w:t xml:space="preserve">if you are bringing </w:t>
      </w:r>
      <w:r w:rsidR="00784099">
        <w:rPr>
          <w:sz w:val="28"/>
          <w:szCs w:val="28"/>
        </w:rPr>
        <w:t>street vend</w:t>
      </w:r>
      <w:r w:rsidR="00FE581E">
        <w:rPr>
          <w:sz w:val="28"/>
          <w:szCs w:val="28"/>
        </w:rPr>
        <w:t xml:space="preserve">ing into the </w:t>
      </w:r>
      <w:r w:rsidR="00324820">
        <w:rPr>
          <w:sz w:val="28"/>
          <w:szCs w:val="28"/>
        </w:rPr>
        <w:t xml:space="preserve">small business community and giving them a division </w:t>
      </w:r>
      <w:r w:rsidR="00B97130">
        <w:rPr>
          <w:sz w:val="28"/>
          <w:szCs w:val="28"/>
        </w:rPr>
        <w:t xml:space="preserve">in </w:t>
      </w:r>
      <w:r w:rsidR="00324820">
        <w:rPr>
          <w:sz w:val="28"/>
          <w:szCs w:val="28"/>
        </w:rPr>
        <w:t>the</w:t>
      </w:r>
      <w:r w:rsidR="00B97130">
        <w:rPr>
          <w:sz w:val="28"/>
          <w:szCs w:val="28"/>
        </w:rPr>
        <w:t xml:space="preserve"> </w:t>
      </w:r>
      <w:r w:rsidR="00324820">
        <w:rPr>
          <w:sz w:val="28"/>
          <w:szCs w:val="28"/>
        </w:rPr>
        <w:t xml:space="preserve"> Mayor</w:t>
      </w:r>
      <w:r w:rsidR="004A3F2C">
        <w:rPr>
          <w:sz w:val="28"/>
          <w:szCs w:val="28"/>
        </w:rPr>
        <w:t>’</w:t>
      </w:r>
      <w:r w:rsidR="00324820">
        <w:rPr>
          <w:sz w:val="28"/>
          <w:szCs w:val="28"/>
        </w:rPr>
        <w:t xml:space="preserve">s </w:t>
      </w:r>
      <w:r w:rsidR="00D02608" w:rsidRPr="005F3B43">
        <w:rPr>
          <w:i/>
          <w:iCs/>
          <w:sz w:val="28"/>
          <w:szCs w:val="28"/>
        </w:rPr>
        <w:t>Small Business Services</w:t>
      </w:r>
      <w:r w:rsidR="00D02608">
        <w:rPr>
          <w:sz w:val="28"/>
          <w:szCs w:val="28"/>
        </w:rPr>
        <w:t xml:space="preserve"> office, that you have to treat them as though they are a small business</w:t>
      </w:r>
      <w:r w:rsidR="00EE2460">
        <w:rPr>
          <w:sz w:val="28"/>
          <w:szCs w:val="28"/>
        </w:rPr>
        <w:t xml:space="preserve"> and </w:t>
      </w:r>
      <w:r w:rsidR="00784099">
        <w:rPr>
          <w:sz w:val="28"/>
          <w:szCs w:val="28"/>
        </w:rPr>
        <w:t>are capable</w:t>
      </w:r>
      <w:r w:rsidR="00EE2460">
        <w:rPr>
          <w:sz w:val="28"/>
          <w:szCs w:val="28"/>
        </w:rPr>
        <w:t xml:space="preserve"> of and expected to follow the laws</w:t>
      </w:r>
      <w:r w:rsidR="00B31948">
        <w:rPr>
          <w:sz w:val="28"/>
          <w:szCs w:val="28"/>
        </w:rPr>
        <w:t xml:space="preserve"> and</w:t>
      </w:r>
      <w:r w:rsidR="00795EFA">
        <w:rPr>
          <w:sz w:val="28"/>
          <w:szCs w:val="28"/>
        </w:rPr>
        <w:t xml:space="preserve"> </w:t>
      </w:r>
      <w:r w:rsidR="00FE4EC1">
        <w:rPr>
          <w:sz w:val="28"/>
          <w:szCs w:val="28"/>
        </w:rPr>
        <w:t>obey all the rules and</w:t>
      </w:r>
      <w:r w:rsidR="00EE2460">
        <w:rPr>
          <w:sz w:val="28"/>
          <w:szCs w:val="28"/>
        </w:rPr>
        <w:t xml:space="preserve"> pay their fines</w:t>
      </w:r>
      <w:r w:rsidR="00FE4EC1">
        <w:rPr>
          <w:sz w:val="28"/>
          <w:szCs w:val="28"/>
        </w:rPr>
        <w:t>.</w:t>
      </w:r>
      <w:r w:rsidR="00D90619">
        <w:rPr>
          <w:sz w:val="28"/>
          <w:szCs w:val="28"/>
        </w:rPr>
        <w:t xml:space="preserve">  </w:t>
      </w:r>
      <w:r w:rsidR="00DA7B6C">
        <w:rPr>
          <w:sz w:val="28"/>
          <w:szCs w:val="28"/>
        </w:rPr>
        <w:t>You cannot infantilize them, as I have witnessed at these hearings over the years.  They are not children</w:t>
      </w:r>
      <w:r w:rsidR="000C7813">
        <w:rPr>
          <w:sz w:val="28"/>
          <w:szCs w:val="28"/>
        </w:rPr>
        <w:t xml:space="preserve">, but adults who are as capable as any of buying trucks or carts, going through the licensing process, </w:t>
      </w:r>
      <w:r w:rsidR="0062026E">
        <w:rPr>
          <w:sz w:val="28"/>
          <w:szCs w:val="28"/>
        </w:rPr>
        <w:t>getting business loans, paying suppliers, keep</w:t>
      </w:r>
      <w:r w:rsidR="008F211F">
        <w:rPr>
          <w:sz w:val="28"/>
          <w:szCs w:val="28"/>
        </w:rPr>
        <w:t>ing</w:t>
      </w:r>
      <w:r w:rsidR="0062026E">
        <w:rPr>
          <w:sz w:val="28"/>
          <w:szCs w:val="28"/>
        </w:rPr>
        <w:t xml:space="preserve"> the books and doing all other things necessary to keep a </w:t>
      </w:r>
      <w:r w:rsidR="00AF63BA">
        <w:rPr>
          <w:sz w:val="28"/>
          <w:szCs w:val="28"/>
        </w:rPr>
        <w:t>small business in operation.  When they break the law or infringe on others, they should be held accountable, with no</w:t>
      </w:r>
      <w:r w:rsidR="00480C24">
        <w:rPr>
          <w:sz w:val="28"/>
          <w:szCs w:val="28"/>
        </w:rPr>
        <w:t xml:space="preserve"> gentle easing </w:t>
      </w:r>
      <w:r w:rsidR="00D81FD7">
        <w:rPr>
          <w:sz w:val="28"/>
          <w:szCs w:val="28"/>
        </w:rPr>
        <w:t xml:space="preserve">and excuses </w:t>
      </w:r>
      <w:r w:rsidR="005379EE">
        <w:rPr>
          <w:sz w:val="28"/>
          <w:szCs w:val="28"/>
        </w:rPr>
        <w:t>used to avoid culpability.</w:t>
      </w:r>
    </w:p>
    <w:p w14:paraId="52420888" w14:textId="5FB087C7" w:rsidR="005379EE" w:rsidRDefault="005379EE" w:rsidP="00870C08">
      <w:pPr>
        <w:rPr>
          <w:sz w:val="28"/>
          <w:szCs w:val="28"/>
        </w:rPr>
      </w:pPr>
      <w:r>
        <w:rPr>
          <w:sz w:val="28"/>
          <w:szCs w:val="28"/>
        </w:rPr>
        <w:t xml:space="preserve">I’ve been working on vending issues for over </w:t>
      </w:r>
      <w:r w:rsidR="000B4277">
        <w:rPr>
          <w:sz w:val="28"/>
          <w:szCs w:val="28"/>
        </w:rPr>
        <w:t xml:space="preserve">40 years </w:t>
      </w:r>
      <w:r w:rsidR="00340434">
        <w:rPr>
          <w:sz w:val="28"/>
          <w:szCs w:val="28"/>
        </w:rPr>
        <w:t xml:space="preserve">as a member of </w:t>
      </w:r>
      <w:r w:rsidR="000B4277">
        <w:rPr>
          <w:sz w:val="28"/>
          <w:szCs w:val="28"/>
        </w:rPr>
        <w:t xml:space="preserve">my Block Association and in my Community </w:t>
      </w:r>
      <w:r w:rsidR="009C382A">
        <w:rPr>
          <w:sz w:val="28"/>
          <w:szCs w:val="28"/>
        </w:rPr>
        <w:t>B</w:t>
      </w:r>
      <w:r w:rsidR="000B4277">
        <w:rPr>
          <w:sz w:val="28"/>
          <w:szCs w:val="28"/>
        </w:rPr>
        <w:t>oard work</w:t>
      </w:r>
      <w:r w:rsidR="003B74B7">
        <w:rPr>
          <w:sz w:val="28"/>
          <w:szCs w:val="28"/>
        </w:rPr>
        <w:t xml:space="preserve">, and I am disheartened that each iteration of vending law </w:t>
      </w:r>
      <w:r w:rsidR="00D41D95">
        <w:rPr>
          <w:sz w:val="28"/>
          <w:szCs w:val="28"/>
        </w:rPr>
        <w:t xml:space="preserve">is reluctant to </w:t>
      </w:r>
      <w:r w:rsidR="000570EA">
        <w:rPr>
          <w:sz w:val="28"/>
          <w:szCs w:val="28"/>
        </w:rPr>
        <w:t xml:space="preserve">seriously and efficiently </w:t>
      </w:r>
      <w:r w:rsidR="00D41D95">
        <w:rPr>
          <w:sz w:val="28"/>
          <w:szCs w:val="28"/>
        </w:rPr>
        <w:t xml:space="preserve">control this industry, which has now grown to include conglomerates, </w:t>
      </w:r>
      <w:r w:rsidR="00EF6F6B">
        <w:rPr>
          <w:sz w:val="28"/>
          <w:szCs w:val="28"/>
        </w:rPr>
        <w:t xml:space="preserve">over-seas proprietors, a large legal team </w:t>
      </w:r>
      <w:r w:rsidR="002104E5">
        <w:rPr>
          <w:sz w:val="28"/>
          <w:szCs w:val="28"/>
        </w:rPr>
        <w:t>and worker defiance.</w:t>
      </w:r>
    </w:p>
    <w:p w14:paraId="0FE90807" w14:textId="7FEA9DC9" w:rsidR="004B4C2B" w:rsidRDefault="004B4C2B" w:rsidP="00870C08">
      <w:pPr>
        <w:rPr>
          <w:sz w:val="28"/>
          <w:szCs w:val="28"/>
        </w:rPr>
      </w:pPr>
      <w:r>
        <w:rPr>
          <w:sz w:val="28"/>
          <w:szCs w:val="28"/>
        </w:rPr>
        <w:t xml:space="preserve">Stop listening to the vendor lobby, and start listening to the </w:t>
      </w:r>
      <w:r w:rsidR="00254EBA">
        <w:rPr>
          <w:sz w:val="28"/>
          <w:szCs w:val="28"/>
        </w:rPr>
        <w:t xml:space="preserve">people in the community who consistently complain about </w:t>
      </w:r>
      <w:r w:rsidR="00637C5A">
        <w:rPr>
          <w:sz w:val="28"/>
          <w:szCs w:val="28"/>
        </w:rPr>
        <w:t xml:space="preserve">street vendors </w:t>
      </w:r>
      <w:r w:rsidR="00593C42">
        <w:rPr>
          <w:sz w:val="28"/>
          <w:szCs w:val="28"/>
        </w:rPr>
        <w:t xml:space="preserve"> - </w:t>
      </w:r>
      <w:r w:rsidR="00637C5A">
        <w:rPr>
          <w:sz w:val="28"/>
          <w:szCs w:val="28"/>
        </w:rPr>
        <w:t xml:space="preserve">the numbers, the </w:t>
      </w:r>
      <w:r w:rsidR="00637C5A">
        <w:rPr>
          <w:sz w:val="28"/>
          <w:szCs w:val="28"/>
        </w:rPr>
        <w:lastRenderedPageBreak/>
        <w:t>lack of compliance,</w:t>
      </w:r>
      <w:r w:rsidR="00593C42">
        <w:rPr>
          <w:sz w:val="28"/>
          <w:szCs w:val="28"/>
        </w:rPr>
        <w:t xml:space="preserve"> the lack of sanitation and the</w:t>
      </w:r>
      <w:r w:rsidR="00897512">
        <w:rPr>
          <w:sz w:val="28"/>
          <w:szCs w:val="28"/>
        </w:rPr>
        <w:t xml:space="preserve"> </w:t>
      </w:r>
      <w:r w:rsidR="00593C42">
        <w:rPr>
          <w:sz w:val="28"/>
          <w:szCs w:val="28"/>
        </w:rPr>
        <w:t>intrusion.</w:t>
      </w:r>
      <w:r w:rsidR="002E7400">
        <w:rPr>
          <w:sz w:val="28"/>
          <w:szCs w:val="28"/>
        </w:rPr>
        <w:t xml:space="preserve">  These bills are woefully inadequate in addressing any of those issues.</w:t>
      </w:r>
    </w:p>
    <w:p w14:paraId="30FF30F8" w14:textId="63AA4771" w:rsidR="002104E5" w:rsidRDefault="002104E5" w:rsidP="00870C08">
      <w:pPr>
        <w:rPr>
          <w:sz w:val="28"/>
          <w:szCs w:val="28"/>
        </w:rPr>
      </w:pPr>
      <w:r>
        <w:rPr>
          <w:sz w:val="28"/>
          <w:szCs w:val="28"/>
        </w:rPr>
        <w:t>What are you going to do to</w:t>
      </w:r>
      <w:r w:rsidR="00897512">
        <w:rPr>
          <w:sz w:val="28"/>
          <w:szCs w:val="28"/>
        </w:rPr>
        <w:t xml:space="preserve"> help</w:t>
      </w:r>
      <w:r w:rsidR="001F7E91">
        <w:rPr>
          <w:sz w:val="28"/>
          <w:szCs w:val="28"/>
        </w:rPr>
        <w:t>?</w:t>
      </w:r>
    </w:p>
    <w:p w14:paraId="3AFB4C39" w14:textId="24F7DD0E" w:rsidR="00472814" w:rsidRDefault="004554D5" w:rsidP="00870C08">
      <w:pPr>
        <w:rPr>
          <w:sz w:val="28"/>
          <w:szCs w:val="28"/>
        </w:rPr>
      </w:pPr>
      <w:r>
        <w:rPr>
          <w:sz w:val="28"/>
          <w:szCs w:val="28"/>
        </w:rPr>
        <w:t>This legislation falls woefully short!</w:t>
      </w:r>
    </w:p>
    <w:p w14:paraId="0F3E858C" w14:textId="184680C7" w:rsidR="004554D5" w:rsidRDefault="004554D5" w:rsidP="00870C08">
      <w:pPr>
        <w:rPr>
          <w:sz w:val="28"/>
          <w:szCs w:val="28"/>
        </w:rPr>
      </w:pPr>
      <w:r>
        <w:rPr>
          <w:sz w:val="28"/>
          <w:szCs w:val="28"/>
        </w:rPr>
        <w:t>Thank you!</w:t>
      </w:r>
    </w:p>
    <w:p w14:paraId="2B1BD1A6" w14:textId="77777777" w:rsidR="00C72782" w:rsidRDefault="00C72782" w:rsidP="00870C08">
      <w:pPr>
        <w:rPr>
          <w:sz w:val="28"/>
          <w:szCs w:val="28"/>
        </w:rPr>
      </w:pPr>
    </w:p>
    <w:p w14:paraId="73B524F3" w14:textId="4C7E7A04" w:rsidR="00821D32" w:rsidRPr="00870C08" w:rsidRDefault="004554D5" w:rsidP="00870C08">
      <w:pPr>
        <w:rPr>
          <w:sz w:val="28"/>
          <w:szCs w:val="28"/>
        </w:rPr>
      </w:pPr>
      <w:r>
        <w:rPr>
          <w:sz w:val="28"/>
          <w:szCs w:val="28"/>
        </w:rPr>
        <w:t>Michele Birnbaum</w:t>
      </w:r>
      <w:r w:rsidR="00821D32">
        <w:rPr>
          <w:sz w:val="28"/>
          <w:szCs w:val="28"/>
        </w:rPr>
        <w:t xml:space="preserve">, Co-chair                                                    </w:t>
      </w:r>
      <w:r w:rsidR="001C2ECE">
        <w:rPr>
          <w:sz w:val="28"/>
          <w:szCs w:val="28"/>
        </w:rPr>
        <w:t xml:space="preserve">                                                               </w:t>
      </w:r>
      <w:r w:rsidR="00821D32">
        <w:rPr>
          <w:sz w:val="28"/>
          <w:szCs w:val="28"/>
        </w:rPr>
        <w:t xml:space="preserve">Vendor Task Force  </w:t>
      </w:r>
      <w:r w:rsidR="001C2ECE">
        <w:rPr>
          <w:sz w:val="28"/>
          <w:szCs w:val="28"/>
        </w:rPr>
        <w:t xml:space="preserve">                                                                                                                 </w:t>
      </w:r>
      <w:r w:rsidR="00821D32">
        <w:rPr>
          <w:sz w:val="28"/>
          <w:szCs w:val="28"/>
        </w:rPr>
        <w:t>Co</w:t>
      </w:r>
      <w:r w:rsidR="001C2ECE">
        <w:rPr>
          <w:sz w:val="28"/>
          <w:szCs w:val="28"/>
        </w:rPr>
        <w:t xml:space="preserve">mmunity Board 8 Manhattan  </w:t>
      </w:r>
      <w:r w:rsidR="00C72782">
        <w:rPr>
          <w:sz w:val="28"/>
          <w:szCs w:val="28"/>
        </w:rPr>
        <w:t xml:space="preserve">                                                                                            (917)868-0748</w:t>
      </w:r>
      <w:r w:rsidR="001C2ECE">
        <w:rPr>
          <w:sz w:val="28"/>
          <w:szCs w:val="28"/>
        </w:rPr>
        <w:t xml:space="preserve">                                                                                               </w:t>
      </w:r>
    </w:p>
    <w:sectPr w:rsidR="00821D32" w:rsidRPr="00870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EF"/>
    <w:rsid w:val="000061A9"/>
    <w:rsid w:val="00016841"/>
    <w:rsid w:val="00017AF6"/>
    <w:rsid w:val="00033E4B"/>
    <w:rsid w:val="0003732A"/>
    <w:rsid w:val="000570EA"/>
    <w:rsid w:val="00084230"/>
    <w:rsid w:val="00086A38"/>
    <w:rsid w:val="00097A47"/>
    <w:rsid w:val="000B4277"/>
    <w:rsid w:val="000C0B94"/>
    <w:rsid w:val="000C3317"/>
    <w:rsid w:val="000C3DD0"/>
    <w:rsid w:val="000C3FA3"/>
    <w:rsid w:val="000C7813"/>
    <w:rsid w:val="000D106C"/>
    <w:rsid w:val="000D489C"/>
    <w:rsid w:val="000D7D7B"/>
    <w:rsid w:val="000E0F8D"/>
    <w:rsid w:val="00110249"/>
    <w:rsid w:val="00130C06"/>
    <w:rsid w:val="00141529"/>
    <w:rsid w:val="001838C9"/>
    <w:rsid w:val="001C2ECE"/>
    <w:rsid w:val="001C4170"/>
    <w:rsid w:val="001E19B1"/>
    <w:rsid w:val="001F7E91"/>
    <w:rsid w:val="002104E5"/>
    <w:rsid w:val="00212861"/>
    <w:rsid w:val="00222307"/>
    <w:rsid w:val="0023068C"/>
    <w:rsid w:val="00250D45"/>
    <w:rsid w:val="00254EBA"/>
    <w:rsid w:val="002C0FDD"/>
    <w:rsid w:val="002C2926"/>
    <w:rsid w:val="002E7400"/>
    <w:rsid w:val="00315C52"/>
    <w:rsid w:val="00324247"/>
    <w:rsid w:val="00324820"/>
    <w:rsid w:val="00325C5D"/>
    <w:rsid w:val="00340434"/>
    <w:rsid w:val="00347789"/>
    <w:rsid w:val="003B6BFD"/>
    <w:rsid w:val="003B74B7"/>
    <w:rsid w:val="003B7E9C"/>
    <w:rsid w:val="003E0A8B"/>
    <w:rsid w:val="00417D9D"/>
    <w:rsid w:val="00452EBA"/>
    <w:rsid w:val="004554D5"/>
    <w:rsid w:val="00466CDA"/>
    <w:rsid w:val="00472814"/>
    <w:rsid w:val="00477491"/>
    <w:rsid w:val="00480C24"/>
    <w:rsid w:val="00491224"/>
    <w:rsid w:val="004A3F2C"/>
    <w:rsid w:val="004B2521"/>
    <w:rsid w:val="004B4C2B"/>
    <w:rsid w:val="004C13EF"/>
    <w:rsid w:val="004D0463"/>
    <w:rsid w:val="00502782"/>
    <w:rsid w:val="00502AAE"/>
    <w:rsid w:val="00516C00"/>
    <w:rsid w:val="005200AA"/>
    <w:rsid w:val="005379EE"/>
    <w:rsid w:val="005712BE"/>
    <w:rsid w:val="00593C42"/>
    <w:rsid w:val="00594339"/>
    <w:rsid w:val="005B23CF"/>
    <w:rsid w:val="005F3B43"/>
    <w:rsid w:val="005F7105"/>
    <w:rsid w:val="0061717C"/>
    <w:rsid w:val="00617491"/>
    <w:rsid w:val="0062026E"/>
    <w:rsid w:val="00623F69"/>
    <w:rsid w:val="00637C5A"/>
    <w:rsid w:val="00640083"/>
    <w:rsid w:val="006A2525"/>
    <w:rsid w:val="006C2553"/>
    <w:rsid w:val="006D4D69"/>
    <w:rsid w:val="00705CBC"/>
    <w:rsid w:val="007177FE"/>
    <w:rsid w:val="00733442"/>
    <w:rsid w:val="00734991"/>
    <w:rsid w:val="00784099"/>
    <w:rsid w:val="007845CB"/>
    <w:rsid w:val="007856B8"/>
    <w:rsid w:val="00795EFA"/>
    <w:rsid w:val="007B6A2A"/>
    <w:rsid w:val="007C1EE1"/>
    <w:rsid w:val="007E59C5"/>
    <w:rsid w:val="00820400"/>
    <w:rsid w:val="00821D32"/>
    <w:rsid w:val="00861F33"/>
    <w:rsid w:val="00864B51"/>
    <w:rsid w:val="00865EEF"/>
    <w:rsid w:val="00867A4C"/>
    <w:rsid w:val="00870C08"/>
    <w:rsid w:val="008815E2"/>
    <w:rsid w:val="00881B33"/>
    <w:rsid w:val="008906A5"/>
    <w:rsid w:val="00897512"/>
    <w:rsid w:val="008B1684"/>
    <w:rsid w:val="008C216C"/>
    <w:rsid w:val="008D0D40"/>
    <w:rsid w:val="008E7F8C"/>
    <w:rsid w:val="008F211F"/>
    <w:rsid w:val="008F550E"/>
    <w:rsid w:val="0091562E"/>
    <w:rsid w:val="00934C89"/>
    <w:rsid w:val="009551B6"/>
    <w:rsid w:val="00972DB7"/>
    <w:rsid w:val="00976A7A"/>
    <w:rsid w:val="00985699"/>
    <w:rsid w:val="009B286B"/>
    <w:rsid w:val="009C382A"/>
    <w:rsid w:val="009D7E43"/>
    <w:rsid w:val="009E65A7"/>
    <w:rsid w:val="009E661B"/>
    <w:rsid w:val="00A00DDC"/>
    <w:rsid w:val="00A0202B"/>
    <w:rsid w:val="00A2140B"/>
    <w:rsid w:val="00A517B4"/>
    <w:rsid w:val="00A70A0F"/>
    <w:rsid w:val="00A864AC"/>
    <w:rsid w:val="00A869EE"/>
    <w:rsid w:val="00A93AD3"/>
    <w:rsid w:val="00AA1C96"/>
    <w:rsid w:val="00AD036B"/>
    <w:rsid w:val="00AF0D7C"/>
    <w:rsid w:val="00AF63BA"/>
    <w:rsid w:val="00B31948"/>
    <w:rsid w:val="00B36CDF"/>
    <w:rsid w:val="00B42530"/>
    <w:rsid w:val="00B619DB"/>
    <w:rsid w:val="00B90E19"/>
    <w:rsid w:val="00B97130"/>
    <w:rsid w:val="00BA0D67"/>
    <w:rsid w:val="00BE674B"/>
    <w:rsid w:val="00BF7637"/>
    <w:rsid w:val="00BF794C"/>
    <w:rsid w:val="00C07165"/>
    <w:rsid w:val="00C305A5"/>
    <w:rsid w:val="00C31908"/>
    <w:rsid w:val="00C46488"/>
    <w:rsid w:val="00C467AF"/>
    <w:rsid w:val="00C66AB1"/>
    <w:rsid w:val="00C72782"/>
    <w:rsid w:val="00C806B3"/>
    <w:rsid w:val="00C81B79"/>
    <w:rsid w:val="00C9248F"/>
    <w:rsid w:val="00CA1126"/>
    <w:rsid w:val="00CA44E6"/>
    <w:rsid w:val="00CC2C07"/>
    <w:rsid w:val="00CE073A"/>
    <w:rsid w:val="00CE23A9"/>
    <w:rsid w:val="00CE44AD"/>
    <w:rsid w:val="00D02608"/>
    <w:rsid w:val="00D12088"/>
    <w:rsid w:val="00D261DA"/>
    <w:rsid w:val="00D41D95"/>
    <w:rsid w:val="00D81FD7"/>
    <w:rsid w:val="00D90619"/>
    <w:rsid w:val="00D90D94"/>
    <w:rsid w:val="00DA7B6C"/>
    <w:rsid w:val="00DB5990"/>
    <w:rsid w:val="00DC3571"/>
    <w:rsid w:val="00DE491E"/>
    <w:rsid w:val="00DE6F04"/>
    <w:rsid w:val="00DF7D6B"/>
    <w:rsid w:val="00E01EAE"/>
    <w:rsid w:val="00E22F06"/>
    <w:rsid w:val="00E415B0"/>
    <w:rsid w:val="00E74804"/>
    <w:rsid w:val="00E74E42"/>
    <w:rsid w:val="00EA25EA"/>
    <w:rsid w:val="00EE2460"/>
    <w:rsid w:val="00EF6F6B"/>
    <w:rsid w:val="00F44144"/>
    <w:rsid w:val="00F465E3"/>
    <w:rsid w:val="00F52E1D"/>
    <w:rsid w:val="00F52F56"/>
    <w:rsid w:val="00F61BB6"/>
    <w:rsid w:val="00F66517"/>
    <w:rsid w:val="00FD689B"/>
    <w:rsid w:val="00FE372E"/>
    <w:rsid w:val="00FE4EC1"/>
    <w:rsid w:val="00FE5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DBD0"/>
  <w15:chartTrackingRefBased/>
  <w15:docId w15:val="{21C97B99-6E32-4AF7-864E-A173AA6E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5E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5E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5E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5E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5E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5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5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5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5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E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5E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5E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5E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5E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5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5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5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5EEF"/>
    <w:rPr>
      <w:rFonts w:eastAsiaTheme="majorEastAsia" w:cstheme="majorBidi"/>
      <w:color w:val="272727" w:themeColor="text1" w:themeTint="D8"/>
    </w:rPr>
  </w:style>
  <w:style w:type="paragraph" w:styleId="Title">
    <w:name w:val="Title"/>
    <w:basedOn w:val="Normal"/>
    <w:next w:val="Normal"/>
    <w:link w:val="TitleChar"/>
    <w:uiPriority w:val="10"/>
    <w:qFormat/>
    <w:rsid w:val="00865E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5E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5E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5E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5EEF"/>
    <w:pPr>
      <w:spacing w:before="160"/>
      <w:jc w:val="center"/>
    </w:pPr>
    <w:rPr>
      <w:i/>
      <w:iCs/>
      <w:color w:val="404040" w:themeColor="text1" w:themeTint="BF"/>
    </w:rPr>
  </w:style>
  <w:style w:type="character" w:customStyle="1" w:styleId="QuoteChar">
    <w:name w:val="Quote Char"/>
    <w:basedOn w:val="DefaultParagraphFont"/>
    <w:link w:val="Quote"/>
    <w:uiPriority w:val="29"/>
    <w:rsid w:val="00865EEF"/>
    <w:rPr>
      <w:i/>
      <w:iCs/>
      <w:color w:val="404040" w:themeColor="text1" w:themeTint="BF"/>
    </w:rPr>
  </w:style>
  <w:style w:type="paragraph" w:styleId="ListParagraph">
    <w:name w:val="List Paragraph"/>
    <w:basedOn w:val="Normal"/>
    <w:uiPriority w:val="34"/>
    <w:qFormat/>
    <w:rsid w:val="00865EEF"/>
    <w:pPr>
      <w:ind w:left="720"/>
      <w:contextualSpacing/>
    </w:pPr>
  </w:style>
  <w:style w:type="character" w:styleId="IntenseEmphasis">
    <w:name w:val="Intense Emphasis"/>
    <w:basedOn w:val="DefaultParagraphFont"/>
    <w:uiPriority w:val="21"/>
    <w:qFormat/>
    <w:rsid w:val="00865EEF"/>
    <w:rPr>
      <w:i/>
      <w:iCs/>
      <w:color w:val="2F5496" w:themeColor="accent1" w:themeShade="BF"/>
    </w:rPr>
  </w:style>
  <w:style w:type="paragraph" w:styleId="IntenseQuote">
    <w:name w:val="Intense Quote"/>
    <w:basedOn w:val="Normal"/>
    <w:next w:val="Normal"/>
    <w:link w:val="IntenseQuoteChar"/>
    <w:uiPriority w:val="30"/>
    <w:qFormat/>
    <w:rsid w:val="00865E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5EEF"/>
    <w:rPr>
      <w:i/>
      <w:iCs/>
      <w:color w:val="2F5496" w:themeColor="accent1" w:themeShade="BF"/>
    </w:rPr>
  </w:style>
  <w:style w:type="character" w:styleId="IntenseReference">
    <w:name w:val="Intense Reference"/>
    <w:basedOn w:val="DefaultParagraphFont"/>
    <w:uiPriority w:val="32"/>
    <w:qFormat/>
    <w:rsid w:val="00865E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6458</Characters>
  <Application>Microsoft Office Word</Application>
  <DocSecurity>0</DocSecurity>
  <Lines>150</Lines>
  <Paragraphs>80</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Birnbaum</dc:creator>
  <cp:keywords/>
  <dc:description/>
  <cp:lastModifiedBy>Michele Birnbaum</cp:lastModifiedBy>
  <cp:revision>4</cp:revision>
  <dcterms:created xsi:type="dcterms:W3CDTF">2026-08-05T20:30:00Z</dcterms:created>
  <dcterms:modified xsi:type="dcterms:W3CDTF">2026-08-05T20:31:00Z</dcterms:modified>
</cp:coreProperties>
</file>